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4F1" w:rsidRPr="00F574F1" w:rsidRDefault="00F574F1" w:rsidP="00F574F1">
      <w:pPr>
        <w:autoSpaceDE w:val="0"/>
        <w:autoSpaceDN w:val="0"/>
        <w:adjustRightInd w:val="0"/>
        <w:spacing w:after="0" w:line="269" w:lineRule="exact"/>
        <w:rPr>
          <w:rFonts w:ascii="Times New Roman" w:eastAsia="Times New Roman" w:hAnsi="Times New Roman" w:cs="Times New Roman"/>
          <w:b/>
          <w:bCs/>
        </w:rPr>
      </w:pPr>
      <w:r w:rsidRPr="00F574F1">
        <w:rPr>
          <w:rFonts w:ascii="Times New Roman" w:eastAsia="Times New Roman" w:hAnsi="Times New Roman" w:cs="Times New Roman"/>
          <w:b/>
          <w:bCs/>
        </w:rPr>
        <w:t>Принято                                                                    «Утверждаю»</w:t>
      </w:r>
    </w:p>
    <w:p w:rsidR="00F574F1" w:rsidRPr="00F574F1" w:rsidRDefault="00F574F1" w:rsidP="00F574F1">
      <w:pPr>
        <w:tabs>
          <w:tab w:val="left" w:leader="underscore" w:pos="1939"/>
          <w:tab w:val="left" w:leader="underscore" w:pos="7272"/>
        </w:tabs>
        <w:autoSpaceDE w:val="0"/>
        <w:autoSpaceDN w:val="0"/>
        <w:adjustRightInd w:val="0"/>
        <w:spacing w:after="0" w:line="269" w:lineRule="exact"/>
        <w:jc w:val="both"/>
        <w:rPr>
          <w:rFonts w:ascii="Times New Roman" w:eastAsia="Times New Roman" w:hAnsi="Times New Roman" w:cs="Times New Roman"/>
        </w:rPr>
      </w:pPr>
      <w:r w:rsidRPr="00F574F1">
        <w:rPr>
          <w:rFonts w:ascii="Times New Roman" w:eastAsia="Times New Roman" w:hAnsi="Times New Roman" w:cs="Times New Roman"/>
        </w:rPr>
        <w:t>Педагогическим советом  МБДОУ                  Заведующий МБДОУ «</w:t>
      </w:r>
      <w:proofErr w:type="spellStart"/>
      <w:r w:rsidR="00D92652">
        <w:rPr>
          <w:rFonts w:ascii="Times New Roman" w:eastAsia="Times New Roman" w:hAnsi="Times New Roman" w:cs="Times New Roman"/>
        </w:rPr>
        <w:t>Хозесановский</w:t>
      </w:r>
      <w:proofErr w:type="spellEnd"/>
      <w:r w:rsidRPr="00F574F1">
        <w:rPr>
          <w:rFonts w:ascii="Times New Roman" w:eastAsia="Times New Roman" w:hAnsi="Times New Roman" w:cs="Times New Roman"/>
        </w:rPr>
        <w:t xml:space="preserve">  детский сад </w:t>
      </w:r>
    </w:p>
    <w:p w:rsidR="00F574F1" w:rsidRPr="00F574F1" w:rsidRDefault="00F574F1" w:rsidP="00F574F1">
      <w:pPr>
        <w:tabs>
          <w:tab w:val="left" w:leader="underscore" w:pos="1939"/>
          <w:tab w:val="left" w:leader="underscore" w:pos="7272"/>
        </w:tabs>
        <w:autoSpaceDE w:val="0"/>
        <w:autoSpaceDN w:val="0"/>
        <w:adjustRightInd w:val="0"/>
        <w:spacing w:after="0" w:line="269" w:lineRule="exact"/>
        <w:jc w:val="both"/>
        <w:rPr>
          <w:rFonts w:ascii="Times New Roman" w:eastAsia="Times New Roman" w:hAnsi="Times New Roman" w:cs="Times New Roman"/>
        </w:rPr>
      </w:pPr>
      <w:r w:rsidRPr="00F574F1">
        <w:rPr>
          <w:rFonts w:ascii="Times New Roman" w:eastAsia="Times New Roman" w:hAnsi="Times New Roman" w:cs="Times New Roman"/>
        </w:rPr>
        <w:t xml:space="preserve">   протокол №</w:t>
      </w:r>
      <w:r w:rsidR="00CF1352">
        <w:rPr>
          <w:rFonts w:ascii="Times New Roman" w:eastAsia="Times New Roman" w:hAnsi="Times New Roman" w:cs="Times New Roman"/>
        </w:rPr>
        <w:t xml:space="preserve"> 2</w:t>
      </w:r>
      <w:bookmarkStart w:id="0" w:name="_GoBack"/>
      <w:bookmarkEnd w:id="0"/>
      <w:r w:rsidRPr="00F574F1">
        <w:rPr>
          <w:rFonts w:ascii="Times New Roman" w:eastAsia="Times New Roman" w:hAnsi="Times New Roman" w:cs="Times New Roman"/>
        </w:rPr>
        <w:t xml:space="preserve">   «</w:t>
      </w:r>
      <w:r w:rsidR="00D92652">
        <w:rPr>
          <w:rFonts w:ascii="Times New Roman" w:eastAsia="Times New Roman" w:hAnsi="Times New Roman" w:cs="Times New Roman"/>
        </w:rPr>
        <w:t>Аленушка</w:t>
      </w:r>
      <w:r w:rsidRPr="00F574F1">
        <w:rPr>
          <w:rFonts w:ascii="Times New Roman" w:eastAsia="Times New Roman" w:hAnsi="Times New Roman" w:cs="Times New Roman"/>
        </w:rPr>
        <w:t xml:space="preserve">»_____________ </w:t>
      </w:r>
      <w:proofErr w:type="spellStart"/>
      <w:r w:rsidR="00D92652">
        <w:rPr>
          <w:rFonts w:ascii="Times New Roman" w:eastAsia="Times New Roman" w:hAnsi="Times New Roman" w:cs="Times New Roman"/>
        </w:rPr>
        <w:t>Н</w:t>
      </w:r>
      <w:r w:rsidRPr="00F574F1">
        <w:rPr>
          <w:rFonts w:ascii="Times New Roman" w:eastAsia="Times New Roman" w:hAnsi="Times New Roman" w:cs="Times New Roman"/>
        </w:rPr>
        <w:t>.</w:t>
      </w:r>
      <w:r w:rsidR="00D92652">
        <w:rPr>
          <w:rFonts w:ascii="Times New Roman" w:eastAsia="Times New Roman" w:hAnsi="Times New Roman" w:cs="Times New Roman"/>
        </w:rPr>
        <w:t>Т</w:t>
      </w:r>
      <w:r w:rsidRPr="00F574F1">
        <w:rPr>
          <w:rFonts w:ascii="Times New Roman" w:eastAsia="Times New Roman" w:hAnsi="Times New Roman" w:cs="Times New Roman"/>
        </w:rPr>
        <w:t>.</w:t>
      </w:r>
      <w:r w:rsidR="00D92652">
        <w:rPr>
          <w:rFonts w:ascii="Times New Roman" w:eastAsia="Times New Roman" w:hAnsi="Times New Roman" w:cs="Times New Roman"/>
        </w:rPr>
        <w:t>Канашова</w:t>
      </w:r>
      <w:proofErr w:type="spellEnd"/>
      <w:r w:rsidRPr="00F574F1">
        <w:rPr>
          <w:rFonts w:ascii="Times New Roman" w:eastAsia="Times New Roman" w:hAnsi="Times New Roman" w:cs="Times New Roman"/>
        </w:rPr>
        <w:br/>
        <w:t xml:space="preserve">от « </w:t>
      </w:r>
      <w:r w:rsidR="00A4283A">
        <w:rPr>
          <w:rFonts w:ascii="Times New Roman" w:eastAsia="Times New Roman" w:hAnsi="Times New Roman" w:cs="Times New Roman"/>
        </w:rPr>
        <w:t>25</w:t>
      </w:r>
      <w:r w:rsidRPr="00F574F1">
        <w:rPr>
          <w:rFonts w:ascii="Times New Roman" w:eastAsia="Times New Roman" w:hAnsi="Times New Roman" w:cs="Times New Roman"/>
        </w:rPr>
        <w:t xml:space="preserve"> » </w:t>
      </w:r>
      <w:r w:rsidR="00A4283A">
        <w:rPr>
          <w:rFonts w:ascii="Times New Roman" w:eastAsia="Times New Roman" w:hAnsi="Times New Roman" w:cs="Times New Roman"/>
        </w:rPr>
        <w:t xml:space="preserve">08. </w:t>
      </w:r>
      <w:r w:rsidRPr="00F574F1">
        <w:rPr>
          <w:rFonts w:ascii="Times New Roman" w:eastAsia="Times New Roman" w:hAnsi="Times New Roman" w:cs="Times New Roman"/>
        </w:rPr>
        <w:t>20</w:t>
      </w:r>
      <w:r w:rsidR="00A4283A">
        <w:rPr>
          <w:rFonts w:ascii="Times New Roman" w:eastAsia="Times New Roman" w:hAnsi="Times New Roman" w:cs="Times New Roman"/>
        </w:rPr>
        <w:t>14</w:t>
      </w:r>
      <w:r w:rsidRPr="00F574F1">
        <w:rPr>
          <w:rFonts w:ascii="Times New Roman" w:eastAsia="Times New Roman" w:hAnsi="Times New Roman" w:cs="Times New Roman"/>
        </w:rPr>
        <w:t xml:space="preserve">  года                                 Введено в действие приказом</w:t>
      </w:r>
    </w:p>
    <w:p w:rsidR="00F574F1" w:rsidRPr="00F574F1" w:rsidRDefault="00F574F1" w:rsidP="00F574F1">
      <w:pPr>
        <w:tabs>
          <w:tab w:val="left" w:leader="underscore" w:pos="710"/>
          <w:tab w:val="left" w:leader="underscore" w:pos="1469"/>
          <w:tab w:val="left" w:leader="underscore" w:pos="2885"/>
          <w:tab w:val="left" w:leader="underscore" w:pos="3749"/>
        </w:tabs>
        <w:autoSpaceDE w:val="0"/>
        <w:autoSpaceDN w:val="0"/>
        <w:adjustRightInd w:val="0"/>
        <w:spacing w:after="0" w:line="274" w:lineRule="exact"/>
        <w:ind w:right="350"/>
        <w:jc w:val="center"/>
        <w:rPr>
          <w:rFonts w:ascii="Times New Roman" w:eastAsia="Times New Roman" w:hAnsi="Times New Roman" w:cs="Times New Roman"/>
        </w:rPr>
      </w:pPr>
      <w:r w:rsidRPr="00F574F1">
        <w:rPr>
          <w:rFonts w:ascii="Times New Roman" w:eastAsia="Times New Roman" w:hAnsi="Times New Roman" w:cs="Times New Roman"/>
        </w:rPr>
        <w:t xml:space="preserve">                                                                   № </w:t>
      </w:r>
      <w:r w:rsidR="00A4283A">
        <w:rPr>
          <w:rFonts w:ascii="Times New Roman" w:eastAsia="Times New Roman" w:hAnsi="Times New Roman" w:cs="Times New Roman"/>
        </w:rPr>
        <w:t>22</w:t>
      </w:r>
      <w:r w:rsidRPr="00F574F1">
        <w:rPr>
          <w:rFonts w:ascii="Times New Roman" w:eastAsia="Times New Roman" w:hAnsi="Times New Roman" w:cs="Times New Roman"/>
        </w:rPr>
        <w:t xml:space="preserve"> от «</w:t>
      </w:r>
      <w:r w:rsidR="00A4283A">
        <w:rPr>
          <w:rFonts w:ascii="Times New Roman" w:eastAsia="Times New Roman" w:hAnsi="Times New Roman" w:cs="Times New Roman"/>
        </w:rPr>
        <w:t>29</w:t>
      </w:r>
      <w:r w:rsidRPr="00F574F1">
        <w:rPr>
          <w:rFonts w:ascii="Times New Roman" w:eastAsia="Times New Roman" w:hAnsi="Times New Roman" w:cs="Times New Roman"/>
        </w:rPr>
        <w:t xml:space="preserve">» </w:t>
      </w:r>
      <w:r w:rsidR="00A4283A">
        <w:rPr>
          <w:rFonts w:ascii="Times New Roman" w:eastAsia="Times New Roman" w:hAnsi="Times New Roman" w:cs="Times New Roman"/>
        </w:rPr>
        <w:t>08</w:t>
      </w:r>
      <w:r w:rsidRPr="00F574F1">
        <w:rPr>
          <w:rFonts w:ascii="Times New Roman" w:eastAsia="Times New Roman" w:hAnsi="Times New Roman" w:cs="Times New Roman"/>
        </w:rPr>
        <w:t xml:space="preserve">  20</w:t>
      </w:r>
      <w:r w:rsidR="00A4283A">
        <w:rPr>
          <w:rFonts w:ascii="Times New Roman" w:eastAsia="Times New Roman" w:hAnsi="Times New Roman" w:cs="Times New Roman"/>
        </w:rPr>
        <w:t>14</w:t>
      </w:r>
      <w:r w:rsidR="00D92652">
        <w:rPr>
          <w:rFonts w:ascii="Times New Roman" w:eastAsia="Times New Roman" w:hAnsi="Times New Roman" w:cs="Times New Roman"/>
        </w:rPr>
        <w:t>_</w:t>
      </w:r>
      <w:r w:rsidRPr="00F574F1">
        <w:rPr>
          <w:rFonts w:ascii="Times New Roman" w:eastAsia="Times New Roman" w:hAnsi="Times New Roman" w:cs="Times New Roman"/>
        </w:rPr>
        <w:t>года</w:t>
      </w:r>
    </w:p>
    <w:p w:rsidR="00F574F1" w:rsidRPr="00F574F1" w:rsidRDefault="00F574F1" w:rsidP="00F574F1">
      <w:pPr>
        <w:spacing w:after="0" w:line="240" w:lineRule="auto"/>
        <w:jc w:val="both"/>
        <w:rPr>
          <w:rFonts w:ascii="Calibri" w:eastAsia="Calibri" w:hAnsi="Calibri" w:cs="Times New Roman"/>
          <w:b/>
          <w:lang w:eastAsia="en-US"/>
        </w:rPr>
      </w:pPr>
    </w:p>
    <w:p w:rsidR="00F574F1" w:rsidRPr="00F574F1" w:rsidRDefault="00F574F1" w:rsidP="00F574F1">
      <w:pPr>
        <w:shd w:val="clear" w:color="auto" w:fill="FFFFFF"/>
        <w:spacing w:before="30" w:after="3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F574F1" w:rsidRPr="00F574F1" w:rsidRDefault="00F574F1" w:rsidP="00F574F1">
      <w:pPr>
        <w:shd w:val="clear" w:color="auto" w:fill="FFFFFF"/>
        <w:spacing w:before="30" w:after="3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F574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ПОЛОЖЕНИЕ</w:t>
      </w:r>
    </w:p>
    <w:p w:rsidR="00F574F1" w:rsidRPr="00F574F1" w:rsidRDefault="00F574F1" w:rsidP="00F574F1">
      <w:pPr>
        <w:shd w:val="clear" w:color="auto" w:fill="FFFFFF"/>
        <w:spacing w:before="30" w:after="30" w:line="240" w:lineRule="auto"/>
        <w:ind w:firstLine="900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о</w:t>
      </w:r>
      <w:r w:rsidRPr="00F574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 информационной открытости в муниципальном бюджетном дошкольном образовательном учреждении «</w:t>
      </w:r>
      <w:proofErr w:type="spellStart"/>
      <w:r w:rsidR="00D926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Хозесановский</w:t>
      </w:r>
      <w:proofErr w:type="spellEnd"/>
      <w:r w:rsidRPr="00F574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детский сад «</w:t>
      </w:r>
      <w:r w:rsidR="00D926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Аленушка</w:t>
      </w:r>
      <w:r w:rsidRPr="00F574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» </w:t>
      </w:r>
      <w:proofErr w:type="spellStart"/>
      <w:r w:rsidRPr="00F574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Кайбицкого</w:t>
      </w:r>
      <w:proofErr w:type="spellEnd"/>
      <w:r w:rsidRPr="00F574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муниципального района Республики Татарстан»</w:t>
      </w:r>
    </w:p>
    <w:p w:rsidR="00F574F1" w:rsidRPr="00F574F1" w:rsidRDefault="00F574F1" w:rsidP="00F574F1">
      <w:pPr>
        <w:spacing w:after="0" w:line="240" w:lineRule="auto"/>
        <w:jc w:val="both"/>
        <w:rPr>
          <w:rFonts w:ascii="Calibri" w:eastAsia="Calibri" w:hAnsi="Calibri" w:cs="Times New Roman"/>
          <w:lang w:eastAsia="en-US"/>
        </w:rPr>
      </w:pPr>
    </w:p>
    <w:p w:rsidR="00F574F1" w:rsidRPr="00F574F1" w:rsidRDefault="00F574F1" w:rsidP="00F574F1">
      <w:pPr>
        <w:spacing w:after="0" w:line="240" w:lineRule="auto"/>
        <w:jc w:val="both"/>
        <w:rPr>
          <w:rFonts w:ascii="Calibri" w:eastAsia="Calibri" w:hAnsi="Calibri" w:cs="Times New Roman"/>
          <w:lang w:eastAsia="en-US"/>
        </w:rPr>
      </w:pPr>
      <w:r w:rsidRPr="00F574F1">
        <w:rPr>
          <w:rFonts w:ascii="Calibri" w:eastAsia="Calibri" w:hAnsi="Calibri" w:cs="Times New Roman"/>
          <w:sz w:val="28"/>
          <w:szCs w:val="28"/>
          <w:lang w:eastAsia="en-US"/>
        </w:rPr>
        <w:t xml:space="preserve">                                            </w:t>
      </w:r>
    </w:p>
    <w:p w:rsidR="00F574F1" w:rsidRPr="00F574F1" w:rsidRDefault="00F574F1" w:rsidP="00F574F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>1. Общие положения.</w:t>
      </w:r>
    </w:p>
    <w:p w:rsidR="00F574F1" w:rsidRPr="00F574F1" w:rsidRDefault="00F574F1" w:rsidP="00F574F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>1.1. Муниципальное бюджетное дошкольное образовательное учреждение «</w:t>
      </w:r>
      <w:proofErr w:type="spellStart"/>
      <w:r w:rsidR="00D92652">
        <w:rPr>
          <w:rFonts w:ascii="Times New Roman" w:eastAsia="Calibri" w:hAnsi="Times New Roman" w:cs="Times New Roman"/>
          <w:sz w:val="28"/>
          <w:szCs w:val="28"/>
          <w:lang w:eastAsia="en-US"/>
        </w:rPr>
        <w:t>Хозесановский</w:t>
      </w:r>
      <w:proofErr w:type="spellEnd"/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детский сад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</w:t>
      </w:r>
      <w:r w:rsidR="00D92652">
        <w:rPr>
          <w:rFonts w:ascii="Times New Roman" w:eastAsia="Calibri" w:hAnsi="Times New Roman" w:cs="Times New Roman"/>
          <w:sz w:val="28"/>
          <w:szCs w:val="28"/>
          <w:lang w:eastAsia="en-US"/>
        </w:rPr>
        <w:t>Аленушк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Кайбицкого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муниципального района Республики </w:t>
      </w:r>
      <w:r>
        <w:rPr>
          <w:rFonts w:ascii="Times New Roman" w:eastAsia="Calibri" w:hAnsi="Times New Roman" w:cs="Times New Roman"/>
          <w:sz w:val="28"/>
          <w:szCs w:val="28"/>
          <w:lang w:val="tt-RU" w:eastAsia="en-US"/>
        </w:rPr>
        <w:t>Т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атарстан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</w:t>
      </w:r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обеспечивает открытость для свободного доступа к информации о своей деятельности и деятельности своих членов, обязанность ДОУ по раскрытию которой установлена в соответствии с требованиями Федерального закона от 29 декабря 2012г. N273-ФЗ «Об </w:t>
      </w:r>
      <w:proofErr w:type="gramStart"/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>образовании</w:t>
      </w:r>
      <w:proofErr w:type="gramEnd"/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Российской Федерации». </w:t>
      </w:r>
    </w:p>
    <w:p w:rsidR="00F574F1" w:rsidRPr="00F574F1" w:rsidRDefault="00F574F1" w:rsidP="00F574F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1.2. Настоящее Положение определяет: </w:t>
      </w:r>
    </w:p>
    <w:p w:rsidR="00F574F1" w:rsidRPr="00F574F1" w:rsidRDefault="00F574F1" w:rsidP="00F574F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1.2.1. перечень раскрываемой ДОУ в обязательном порядке информации о своей деятельности; </w:t>
      </w:r>
    </w:p>
    <w:p w:rsidR="00F574F1" w:rsidRPr="00F574F1" w:rsidRDefault="00F574F1" w:rsidP="00F574F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1.2.2. способы раскрытия ДОУ информации о своей деятельности. </w:t>
      </w:r>
    </w:p>
    <w:p w:rsidR="00F574F1" w:rsidRPr="00F574F1" w:rsidRDefault="00F574F1" w:rsidP="00F574F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 Способы раскрытия ДОУ информации о своей деятельности. </w:t>
      </w:r>
    </w:p>
    <w:p w:rsidR="00F574F1" w:rsidRPr="00F574F1" w:rsidRDefault="00F574F1" w:rsidP="00F574F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>Перечень информации обязательной к раскрытию.</w:t>
      </w:r>
    </w:p>
    <w:p w:rsidR="00F574F1" w:rsidRPr="00F574F1" w:rsidRDefault="00F574F1" w:rsidP="00F574F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2.1. Раскрытие ДОУ информации о своей деятельности осуществляется: </w:t>
      </w:r>
    </w:p>
    <w:p w:rsidR="00F574F1" w:rsidRPr="00F574F1" w:rsidRDefault="00F574F1" w:rsidP="00F574F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>2.1.1. опубликованием соответствующей информации в районной газете «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</w:t>
      </w:r>
      <w:r>
        <w:rPr>
          <w:rFonts w:ascii="Times New Roman" w:eastAsia="Calibri" w:hAnsi="Times New Roman" w:cs="Times New Roman"/>
          <w:sz w:val="28"/>
          <w:szCs w:val="28"/>
          <w:lang w:val="tt-RU" w:eastAsia="en-US"/>
        </w:rPr>
        <w:t>айбыч таңнары</w:t>
      </w:r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»; </w:t>
      </w:r>
    </w:p>
    <w:p w:rsidR="00F574F1" w:rsidRPr="00F574F1" w:rsidRDefault="00F574F1" w:rsidP="00F574F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2.1.2. размещением в информационно-телекоммуникационных сетях, в том числе на официальном сайте ДОУ в сети "Интернет". </w:t>
      </w:r>
    </w:p>
    <w:p w:rsidR="00F574F1" w:rsidRPr="00F574F1" w:rsidRDefault="00F574F1" w:rsidP="00F574F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2.2. Перечень обязательной к раскрытию информации о деятельности ДОУ: </w:t>
      </w:r>
    </w:p>
    <w:p w:rsidR="00F574F1" w:rsidRPr="00F574F1" w:rsidRDefault="00F574F1" w:rsidP="00F574F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2.2.1. Информации: </w:t>
      </w:r>
    </w:p>
    <w:p w:rsidR="00F574F1" w:rsidRPr="00F574F1" w:rsidRDefault="00F574F1" w:rsidP="00F574F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о дате создания ДОУ, об учредителе, о месте нахождения ДОУ, режиме, </w:t>
      </w:r>
    </w:p>
    <w:p w:rsidR="00F574F1" w:rsidRPr="00F574F1" w:rsidRDefault="00F574F1" w:rsidP="00F574F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графике работы, контактных телефонах и об адресах электронной почты; </w:t>
      </w:r>
    </w:p>
    <w:p w:rsidR="00F574F1" w:rsidRPr="00F574F1" w:rsidRDefault="00F574F1" w:rsidP="00F574F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о структуре и об органах управления ДОУ; </w:t>
      </w:r>
    </w:p>
    <w:p w:rsidR="00F574F1" w:rsidRPr="00F574F1" w:rsidRDefault="00F574F1" w:rsidP="00F574F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о реализуемых образовательных программах; </w:t>
      </w:r>
    </w:p>
    <w:p w:rsidR="00F574F1" w:rsidRPr="00F574F1" w:rsidRDefault="00F574F1" w:rsidP="00F574F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о численности обучающихся (воспитанников) по </w:t>
      </w:r>
      <w:proofErr w:type="gramStart"/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>реализуемым</w:t>
      </w:r>
      <w:proofErr w:type="gramEnd"/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F574F1" w:rsidRPr="00F574F1" w:rsidRDefault="00F574F1" w:rsidP="00F574F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образовательным программам за счет бюджетных ассигнований субъекта </w:t>
      </w:r>
    </w:p>
    <w:p w:rsidR="00F574F1" w:rsidRPr="00F574F1" w:rsidRDefault="00F574F1" w:rsidP="00F574F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Российской Федерации, местного бюджета и по договорам об образовании </w:t>
      </w:r>
      <w:proofErr w:type="gramStart"/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>за</w:t>
      </w:r>
      <w:proofErr w:type="gramEnd"/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F574F1" w:rsidRPr="00F574F1" w:rsidRDefault="00F574F1" w:rsidP="00F574F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счет средств физических и (или) юридических лиц; </w:t>
      </w:r>
    </w:p>
    <w:p w:rsidR="00F574F1" w:rsidRPr="00F574F1" w:rsidRDefault="00F574F1" w:rsidP="00F574F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о языках образования; </w:t>
      </w:r>
      <w:proofErr w:type="gramStart"/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proofErr w:type="gramEnd"/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федеральных государственных образовательных </w:t>
      </w:r>
    </w:p>
    <w:p w:rsidR="00F574F1" w:rsidRPr="00F574F1" w:rsidRDefault="00F574F1" w:rsidP="00F574F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>стандартах</w:t>
      </w:r>
      <w:proofErr w:type="gramEnd"/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; </w:t>
      </w:r>
    </w:p>
    <w:p w:rsidR="00F574F1" w:rsidRPr="00F574F1" w:rsidRDefault="00F574F1" w:rsidP="00F574F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>- о руководителе образовательной организации,  о персональном составе педагогических работников с указанием уровня образования, квалификации и опыта работы; - о материально-техническом обеспечении образовательной деятельности (в том числе о наличии  средств обучения и воспитания, об условиях питания и охраны здоровья обучающихся (воспитанников), о доступе к информационным системам и информационно-телекоммуникационным сетям, об электронных образовательных ресурсах, к которым обеспечивается доступ обучающихся (воспитанников);</w:t>
      </w:r>
      <w:proofErr w:type="gramEnd"/>
    </w:p>
    <w:p w:rsidR="00F574F1" w:rsidRPr="00F574F1" w:rsidRDefault="00F574F1" w:rsidP="00F574F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о поступлении финансовых и материальных средств и об их расходовании </w:t>
      </w:r>
    </w:p>
    <w:p w:rsidR="00F574F1" w:rsidRPr="00F574F1" w:rsidRDefault="00F574F1" w:rsidP="00F574F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итогам финансового года; </w:t>
      </w:r>
    </w:p>
    <w:p w:rsidR="00F574F1" w:rsidRPr="00F574F1" w:rsidRDefault="00F574F1" w:rsidP="00F574F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2.2.2 Копий: </w:t>
      </w:r>
    </w:p>
    <w:p w:rsidR="00F574F1" w:rsidRPr="00F574F1" w:rsidRDefault="00F574F1" w:rsidP="00F574F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устава образовательной организации; </w:t>
      </w:r>
    </w:p>
    <w:p w:rsidR="00F574F1" w:rsidRPr="00F574F1" w:rsidRDefault="00F574F1" w:rsidP="00F574F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лицензии на осуществление образовательной деятельности (с приложениями); </w:t>
      </w:r>
    </w:p>
    <w:p w:rsidR="00F574F1" w:rsidRPr="00F574F1" w:rsidRDefault="00F574F1" w:rsidP="00F574F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плана финансово-хозяйственной деятельности образовательной </w:t>
      </w:r>
    </w:p>
    <w:p w:rsidR="00F574F1" w:rsidRPr="00F574F1" w:rsidRDefault="00F574F1" w:rsidP="00F574F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организации, </w:t>
      </w:r>
      <w:proofErr w:type="gramStart"/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>утвержденного</w:t>
      </w:r>
      <w:proofErr w:type="gramEnd"/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установленном законодательством </w:t>
      </w:r>
    </w:p>
    <w:p w:rsidR="00F574F1" w:rsidRPr="00F574F1" w:rsidRDefault="00F574F1" w:rsidP="00F574F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Российской Федерации порядке, или бюджетной сметы образовательной </w:t>
      </w:r>
    </w:p>
    <w:p w:rsidR="00F574F1" w:rsidRPr="00F574F1" w:rsidRDefault="00F574F1" w:rsidP="00F574F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организации; </w:t>
      </w:r>
    </w:p>
    <w:p w:rsidR="00F574F1" w:rsidRPr="00F574F1" w:rsidRDefault="00F574F1" w:rsidP="00F574F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локальных нормативных актов, предусмотренных частью 2 статьи 30 </w:t>
      </w:r>
    </w:p>
    <w:p w:rsidR="00F574F1" w:rsidRPr="00F574F1" w:rsidRDefault="00F574F1" w:rsidP="00F574F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настоящего Федерального закона, правил внутреннего распорядка </w:t>
      </w:r>
    </w:p>
    <w:p w:rsidR="00F574F1" w:rsidRPr="00F574F1" w:rsidRDefault="00F574F1" w:rsidP="00F574F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обучающихся, правил внутреннего трудового распорядка, коллективного </w:t>
      </w:r>
    </w:p>
    <w:p w:rsidR="00F574F1" w:rsidRPr="00F574F1" w:rsidRDefault="00F574F1" w:rsidP="00F574F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договора; </w:t>
      </w:r>
    </w:p>
    <w:p w:rsidR="00F574F1" w:rsidRPr="00F574F1" w:rsidRDefault="00F574F1" w:rsidP="00F574F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2.2.3. Отчета о результатах </w:t>
      </w:r>
      <w:proofErr w:type="spellStart"/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>самообследования</w:t>
      </w:r>
      <w:proofErr w:type="spellEnd"/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F574F1" w:rsidRPr="00F574F1" w:rsidRDefault="00F574F1" w:rsidP="00F574F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2.2.4. Предписаний органов, осуществляющих государственный контроль (надзор) </w:t>
      </w:r>
    </w:p>
    <w:p w:rsidR="00F574F1" w:rsidRPr="00F574F1" w:rsidRDefault="00F574F1" w:rsidP="00F574F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сфере образования, отчетов об исполнении таких предписаний; </w:t>
      </w:r>
    </w:p>
    <w:p w:rsidR="00F574F1" w:rsidRPr="00F574F1" w:rsidRDefault="00F574F1" w:rsidP="00F574F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2.2.5. Иной информации, которая размещается, опубликовывается по решению </w:t>
      </w:r>
    </w:p>
    <w:p w:rsidR="00F574F1" w:rsidRPr="00F574F1" w:rsidRDefault="00F574F1" w:rsidP="00F574F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образовательной организации и (или) размещение, опубликование которой </w:t>
      </w:r>
    </w:p>
    <w:p w:rsidR="00F574F1" w:rsidRPr="00F574F1" w:rsidRDefault="00F574F1" w:rsidP="00F574F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является обязательным в соответствии с законодательством Российской </w:t>
      </w:r>
      <w:proofErr w:type="gramEnd"/>
    </w:p>
    <w:p w:rsidR="00F574F1" w:rsidRPr="00F574F1" w:rsidRDefault="00F574F1" w:rsidP="00F574F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Федерации. </w:t>
      </w:r>
    </w:p>
    <w:p w:rsidR="00F574F1" w:rsidRPr="00F574F1" w:rsidRDefault="00F574F1" w:rsidP="00F574F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2.3. Информация и документы, указанные в части 2 настоящей статьи, подлежат </w:t>
      </w:r>
    </w:p>
    <w:p w:rsidR="003337E8" w:rsidRPr="00F574F1" w:rsidRDefault="00F574F1" w:rsidP="00F574F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74F1">
        <w:rPr>
          <w:rFonts w:ascii="Times New Roman" w:eastAsia="Calibri" w:hAnsi="Times New Roman" w:cs="Times New Roman"/>
          <w:sz w:val="28"/>
          <w:szCs w:val="28"/>
          <w:lang w:eastAsia="en-US"/>
        </w:rPr>
        <w:t>размещению на официальном сайте ДОУ в сети "Интернет" и обновлению в течение десяти рабочих дней со дня их создания, получения или внесения в них соответствующих изменений.</w:t>
      </w:r>
    </w:p>
    <w:sectPr w:rsidR="003337E8" w:rsidRPr="00F574F1" w:rsidSect="002F20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574F1"/>
    <w:rsid w:val="002F2010"/>
    <w:rsid w:val="003337E8"/>
    <w:rsid w:val="008225C5"/>
    <w:rsid w:val="00A4283A"/>
    <w:rsid w:val="00CF1352"/>
    <w:rsid w:val="00D92652"/>
    <w:rsid w:val="00F57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0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624</Words>
  <Characters>3559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светлана</cp:lastModifiedBy>
  <cp:revision>5</cp:revision>
  <dcterms:created xsi:type="dcterms:W3CDTF">2015-10-03T11:20:00Z</dcterms:created>
  <dcterms:modified xsi:type="dcterms:W3CDTF">2018-11-27T13:15:00Z</dcterms:modified>
</cp:coreProperties>
</file>